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55" w:rsidRPr="00AB6855" w:rsidRDefault="00AB6855" w:rsidP="00AB6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40"/>
          <w:szCs w:val="40"/>
          <w:lang w:eastAsia="ru-RU"/>
        </w:rPr>
      </w:pPr>
      <w:r w:rsidRPr="00AB6855">
        <w:rPr>
          <w:rFonts w:ascii="PT Astra Serif" w:eastAsia="Times New Roman" w:hAnsi="PT Astra Serif" w:cs="Times New Roman"/>
          <w:b/>
          <w:color w:val="FF0000"/>
          <w:sz w:val="40"/>
          <w:szCs w:val="40"/>
          <w:lang w:eastAsia="ru-RU"/>
        </w:rPr>
        <w:t>О мерах профилактики COVID-19 в школах в 2022-2023 учебном году</w:t>
      </w:r>
    </w:p>
    <w:p w:rsidR="00AB6855" w:rsidRPr="00AB6855" w:rsidRDefault="00AB6855" w:rsidP="00AB68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AB6855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351627" cy="3007832"/>
            <wp:effectExtent l="0" t="0" r="1905" b="2540"/>
            <wp:docPr id="1" name="Рисунок 1" descr="https://admin.cgon.ru/storage/qUdnzVYUnU3N9QUKxf11qnV2aS45gSSqIPp3FW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qUdnzVYUnU3N9QUKxf11qnV2aS45gSSqIPp3FWp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375" cy="301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 xml:space="preserve">Приближается новый учебный год. Нужны ли дополнительные меры профилактики </w:t>
      </w:r>
      <w:proofErr w:type="spellStart"/>
      <w:r w:rsidRPr="00AB6855">
        <w:rPr>
          <w:rFonts w:ascii="Arial" w:hAnsi="Arial" w:cs="Arial"/>
          <w:sz w:val="28"/>
          <w:szCs w:val="28"/>
        </w:rPr>
        <w:t>коронавирусной</w:t>
      </w:r>
      <w:proofErr w:type="spellEnd"/>
      <w:r w:rsidRPr="00AB6855">
        <w:rPr>
          <w:rFonts w:ascii="Arial" w:hAnsi="Arial" w:cs="Arial"/>
          <w:sz w:val="28"/>
          <w:szCs w:val="28"/>
        </w:rPr>
        <w:t xml:space="preserve"> инфекции в образовательных организациях? Рассказываем в нашей статье.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В настоящее время </w:t>
      </w:r>
      <w:hyperlink r:id="rId6" w:history="1">
        <w:r w:rsidRPr="00AB6855">
          <w:rPr>
            <w:rStyle w:val="a4"/>
            <w:rFonts w:ascii="Arial" w:hAnsi="Arial" w:cs="Arial"/>
            <w:color w:val="auto"/>
            <w:sz w:val="28"/>
            <w:szCs w:val="28"/>
          </w:rPr>
          <w:t>сохраняются следующие требования,</w:t>
        </w:r>
      </w:hyperlink>
      <w:r w:rsidRPr="00AB6855">
        <w:rPr>
          <w:rFonts w:ascii="Arial" w:hAnsi="Arial" w:cs="Arial"/>
          <w:sz w:val="28"/>
          <w:szCs w:val="28"/>
        </w:rPr>
        <w:t> регламентированные СП 3.1/2.4.3598-20: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● </w:t>
      </w:r>
      <w:r w:rsidRPr="00AB6855">
        <w:rPr>
          <w:rFonts w:ascii="Arial" w:hAnsi="Arial" w:cs="Arial"/>
          <w:sz w:val="28"/>
          <w:szCs w:val="28"/>
        </w:rPr>
        <w:t>проведение «утренних фильтров» с обязательной термометрией. Эта мера позволяет своевременно выявить случаи COVID-19 среди учащихся, преподавателей и технического персонала в образовательных организациях, своевременно их изолировать и предотвратить распространение инфекции внутри организации, 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● </w:t>
      </w:r>
      <w:r w:rsidRPr="00AB6855">
        <w:rPr>
          <w:rFonts w:ascii="Arial" w:hAnsi="Arial" w:cs="Arial"/>
          <w:sz w:val="28"/>
          <w:szCs w:val="28"/>
        </w:rPr>
        <w:t>необходимость организации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перчаток,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● </w:t>
      </w:r>
      <w:r w:rsidRPr="00AB6855">
        <w:rPr>
          <w:rFonts w:ascii="Arial" w:hAnsi="Arial" w:cs="Arial"/>
          <w:sz w:val="28"/>
          <w:szCs w:val="28"/>
        </w:rPr>
        <w:t>запрет на проведение массовых мероприятий с привлечением лиц из иных организаций в закрытых помещениях.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Введение допол</w:t>
      </w:r>
      <w:bookmarkStart w:id="0" w:name="_GoBack"/>
      <w:bookmarkEnd w:id="0"/>
      <w:r w:rsidRPr="00AB6855">
        <w:rPr>
          <w:rFonts w:ascii="Arial" w:hAnsi="Arial" w:cs="Arial"/>
          <w:sz w:val="28"/>
          <w:szCs w:val="28"/>
        </w:rPr>
        <w:t xml:space="preserve">нительных ограничительных мер в образовательных организациях для профилактики новой </w:t>
      </w:r>
      <w:proofErr w:type="spellStart"/>
      <w:r w:rsidRPr="00AB6855">
        <w:rPr>
          <w:rFonts w:ascii="Arial" w:hAnsi="Arial" w:cs="Arial"/>
          <w:sz w:val="28"/>
          <w:szCs w:val="28"/>
        </w:rPr>
        <w:t>коронавирусной</w:t>
      </w:r>
      <w:proofErr w:type="spellEnd"/>
      <w:r w:rsidRPr="00AB6855">
        <w:rPr>
          <w:rFonts w:ascii="Arial" w:hAnsi="Arial" w:cs="Arial"/>
          <w:sz w:val="28"/>
          <w:szCs w:val="28"/>
        </w:rPr>
        <w:t xml:space="preserve"> инфекции в образовательных организациях не требуется.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Вне зависимости от эпидемической ситуации, для того, чтобы снизить риск возникновения COVID-19, гриппа и других респираторных инфекций, рекомендуется соблюдать следующие профилактические меры: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lastRenderedPageBreak/>
        <w:t>1. При плохом самочувствии избегать контакта с окружающими. 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В случае нарастания симптомов недомогания следует обратиться к врачу и выполнять его рекомендации.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2. Не заниматься </w:t>
      </w:r>
      <w:hyperlink r:id="rId7" w:history="1">
        <w:r w:rsidRPr="00AB6855">
          <w:rPr>
            <w:rStyle w:val="a4"/>
            <w:rFonts w:ascii="Arial" w:hAnsi="Arial" w:cs="Arial"/>
            <w:color w:val="auto"/>
            <w:sz w:val="28"/>
            <w:szCs w:val="28"/>
          </w:rPr>
          <w:t>самолечением</w:t>
        </w:r>
      </w:hyperlink>
      <w:r w:rsidRPr="00AB6855">
        <w:rPr>
          <w:rFonts w:ascii="Arial" w:hAnsi="Arial" w:cs="Arial"/>
          <w:sz w:val="28"/>
          <w:szCs w:val="28"/>
        </w:rPr>
        <w:t>. 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3. Регулярно проветривать помещения (желательно в течение 30 минут). Наиболее эффективный способ проветривания – сквозной, когда одновременно открыты противоположные окна. 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4. Защитить себя от тяжелого течения болезни с помощью вакцинации. Помните, что в настоящее время рекомендуется прививаться от COVID-19 каждые полгода, а от гриппа - каждый год.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 xml:space="preserve">Привиться от </w:t>
      </w:r>
      <w:proofErr w:type="spellStart"/>
      <w:r w:rsidRPr="00AB6855">
        <w:rPr>
          <w:rFonts w:ascii="Arial" w:hAnsi="Arial" w:cs="Arial"/>
          <w:sz w:val="28"/>
          <w:szCs w:val="28"/>
        </w:rPr>
        <w:t>коронавирусной</w:t>
      </w:r>
      <w:proofErr w:type="spellEnd"/>
      <w:r w:rsidRPr="00AB6855">
        <w:rPr>
          <w:rFonts w:ascii="Arial" w:hAnsi="Arial" w:cs="Arial"/>
          <w:sz w:val="28"/>
          <w:szCs w:val="28"/>
        </w:rPr>
        <w:t xml:space="preserve"> инфекции и гриппа можно в поликлинике по месту жительства или в пунктах вакцинации по всей России.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5. </w:t>
      </w:r>
      <w:hyperlink r:id="rId8" w:history="1">
        <w:r w:rsidRPr="00AB6855">
          <w:rPr>
            <w:rStyle w:val="a4"/>
            <w:rFonts w:ascii="Arial" w:hAnsi="Arial" w:cs="Arial"/>
            <w:color w:val="auto"/>
            <w:sz w:val="28"/>
            <w:szCs w:val="28"/>
          </w:rPr>
          <w:t>Мыть руки!</w:t>
        </w:r>
      </w:hyperlink>
      <w:r w:rsidRPr="00AB6855">
        <w:rPr>
          <w:rFonts w:ascii="Arial" w:hAnsi="Arial" w:cs="Arial"/>
          <w:sz w:val="28"/>
          <w:szCs w:val="28"/>
        </w:rPr>
        <w:t> Мытье рук с мылом – простая и эффективная процедура, которая является важным элементом профилактики COVID-19, гриппа и других респираторных инфекций.</w:t>
      </w:r>
    </w:p>
    <w:p w:rsidR="00AB6855" w:rsidRPr="00AB6855" w:rsidRDefault="00AB6855" w:rsidP="00AB6855">
      <w:pPr>
        <w:jc w:val="both"/>
        <w:rPr>
          <w:rFonts w:ascii="Arial" w:hAnsi="Arial" w:cs="Arial"/>
          <w:sz w:val="28"/>
          <w:szCs w:val="28"/>
        </w:rPr>
      </w:pPr>
      <w:r w:rsidRPr="00AB6855">
        <w:rPr>
          <w:rFonts w:ascii="Arial" w:hAnsi="Arial" w:cs="Arial"/>
          <w:sz w:val="28"/>
          <w:szCs w:val="28"/>
        </w:rPr>
        <w:t>6. В местах массового скопления людей </w:t>
      </w:r>
      <w:hyperlink r:id="rId9" w:history="1">
        <w:r w:rsidRPr="00AB6855">
          <w:rPr>
            <w:rStyle w:val="a4"/>
            <w:rFonts w:ascii="Arial" w:hAnsi="Arial" w:cs="Arial"/>
            <w:color w:val="auto"/>
            <w:sz w:val="28"/>
            <w:szCs w:val="28"/>
          </w:rPr>
          <w:t>рекомендуется использовать маску</w:t>
        </w:r>
      </w:hyperlink>
      <w:r w:rsidRPr="00AB6855">
        <w:rPr>
          <w:rFonts w:ascii="Arial" w:hAnsi="Arial" w:cs="Arial"/>
          <w:sz w:val="28"/>
          <w:szCs w:val="28"/>
        </w:rPr>
        <w:t>. Это особенно важно для уязвимых категорий населения, в число которых входят пожилые люди и люди с хроническими заболеваниями.</w:t>
      </w:r>
    </w:p>
    <w:p w:rsidR="00FA0360" w:rsidRDefault="00FA0360" w:rsidP="00AB6855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AB6855" w:rsidRPr="00AB6855" w:rsidRDefault="00AB6855" w:rsidP="00AB6855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AB6855">
        <w:rPr>
          <w:rFonts w:ascii="Arial" w:hAnsi="Arial" w:cs="Arial"/>
          <w:color w:val="FF0000"/>
          <w:sz w:val="28"/>
          <w:szCs w:val="28"/>
        </w:rPr>
        <w:t>Берегите себя и своих близких и будьте здоровы!</w:t>
      </w:r>
    </w:p>
    <w:p w:rsidR="00FD0BBC" w:rsidRPr="00AB6855" w:rsidRDefault="00FD0BBC" w:rsidP="00AB6855">
      <w:pPr>
        <w:jc w:val="both"/>
        <w:rPr>
          <w:rFonts w:ascii="Arial" w:hAnsi="Arial" w:cs="Arial"/>
          <w:sz w:val="28"/>
          <w:szCs w:val="28"/>
        </w:rPr>
      </w:pPr>
    </w:p>
    <w:sectPr w:rsidR="00FD0BBC" w:rsidRPr="00AB6855" w:rsidSect="00AB6855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3309B"/>
    <w:multiLevelType w:val="multilevel"/>
    <w:tmpl w:val="C30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855"/>
    <w:rsid w:val="007A04B9"/>
    <w:rsid w:val="00AB6855"/>
    <w:rsid w:val="00FA0360"/>
    <w:rsid w:val="00FD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8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5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8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026395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05318914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content/633/myt-ruki-pravil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on.rospotrebnadzor.ru/content/633/cem-opasno-samolec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about/info/news/news_details.php?ELEMENT_ID=22539&amp;sphrase_id=42328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gon.rospotrebnadzor.ru/content/633/maska-nosit-ili-ne-nos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user15</cp:lastModifiedBy>
  <cp:revision>2</cp:revision>
  <dcterms:created xsi:type="dcterms:W3CDTF">2022-08-31T06:04:00Z</dcterms:created>
  <dcterms:modified xsi:type="dcterms:W3CDTF">2022-08-31T06:16:00Z</dcterms:modified>
</cp:coreProperties>
</file>